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Shelby County Food Pantry </w:t>
      </w:r>
    </w:p>
    <w:p w:rsidR="00000000" w:rsidDel="00000000" w:rsidP="00000000" w:rsidRDefault="00000000" w:rsidRPr="00000000">
      <w:pPr>
        <w:contextualSpacing w:val="0"/>
        <w:jc w:val="center"/>
      </w:pPr>
      <w:r w:rsidDel="00000000" w:rsidR="00000000" w:rsidRPr="00000000">
        <w:rPr>
          <w:rtl w:val="0"/>
        </w:rPr>
        <w:t xml:space="preserve">By: Kimberly Greenwell</w:t>
      </w:r>
    </w:p>
    <w:p w:rsidR="00000000" w:rsidDel="00000000" w:rsidP="00000000" w:rsidRDefault="00000000" w:rsidRPr="00000000">
      <w:pPr>
        <w:contextualSpacing w:val="0"/>
        <w:jc w:val="center"/>
      </w:pPr>
      <w:r w:rsidDel="00000000" w:rsidR="00000000" w:rsidRPr="00000000">
        <w:rPr>
          <w:rtl w:val="0"/>
        </w:rPr>
        <w:t xml:space="preserve">South Shelby FFA Reporter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rtl w:val="0"/>
        </w:rPr>
        <w:t xml:space="preserve">With the weather being fairly cool, August 5th was a perfect day for the South Shelby FFA Chapter to volunteer at the Shelby County Food Pantry. Members who volunteered were Rikki Beldon, Jennifer Allee, Caroline Weatherford, Drew Wilt, Kellie Carothers, Rosa Bork, Caitlyn Poore, Katie Mitchell, Amber Durbin, Kimberly Greenwell, Anna Carpenter, Hannah </w:t>
      </w:r>
      <w:r w:rsidDel="00000000" w:rsidR="00000000" w:rsidRPr="00000000">
        <w:rPr>
          <w:rtl w:val="0"/>
        </w:rPr>
        <w:t xml:space="preserve">Joo (</w:t>
      </w:r>
      <w:r w:rsidDel="00000000" w:rsidR="00000000" w:rsidRPr="00000000">
        <w:rPr>
          <w:rtl w:val="0"/>
        </w:rPr>
        <w:t xml:space="preserve">who is the new foreign exchange student from South Korea), Grace Weatherford, Maddie Rash, Elisabeth Fugeat, Braydon Friesz, and Nellea Dovin. Members were to arrive at the food pantry around 8:30 a.m., and begin allocating goods to those in need. The first shift ended at 11:30 a.m. as FFA members had the chance to fellowship with a pizza lunch. The second shift started at noon and ended at 3:00 p.m.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