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0997" w:rsidRDefault="009829AE">
      <w:pPr>
        <w:pStyle w:val="normal0"/>
        <w:jc w:val="center"/>
      </w:pPr>
      <w:r>
        <w:t>Farmers Day</w:t>
      </w:r>
    </w:p>
    <w:p w:rsidR="00CF0997" w:rsidRDefault="009829AE">
      <w:pPr>
        <w:pStyle w:val="normal0"/>
        <w:jc w:val="center"/>
      </w:pPr>
      <w:r>
        <w:t>By: Kimberly Greenwell</w:t>
      </w:r>
    </w:p>
    <w:p w:rsidR="00CF0997" w:rsidRDefault="009829AE">
      <w:pPr>
        <w:pStyle w:val="normal0"/>
        <w:jc w:val="center"/>
      </w:pPr>
      <w:r>
        <w:t>South Shelby FFA Reporter</w:t>
      </w:r>
    </w:p>
    <w:p w:rsidR="00CF0997" w:rsidRDefault="009829AE">
      <w:pPr>
        <w:pStyle w:val="normal0"/>
      </w:pPr>
      <w:r>
        <w:tab/>
      </w:r>
    </w:p>
    <w:p w:rsidR="00CF0997" w:rsidRDefault="009829AE">
      <w:pPr>
        <w:pStyle w:val="normal0"/>
        <w:ind w:firstLine="720"/>
      </w:pPr>
      <w:r>
        <w:t>Shelby County residents and many others look forward to the spectacular event that is Farmers Day. Farmers Day is a yearly event that in itself means to represent and celebrate all of our local farmers. This year the 2016 - 2017 Farmer Of The Year Award we</w:t>
      </w:r>
      <w:r>
        <w:t>nt to: Ensor Farms and Mr. and Mrs. Lloyd Timbrook, who we congratulate for that honor. For several years, the South Shelby FFA along with South Shelby FCCLA and several other local businesses and organizations have worked together to make Farmer’s Day a s</w:t>
      </w:r>
      <w:r>
        <w:t xml:space="preserve">uccessful event. </w:t>
      </w:r>
    </w:p>
    <w:p w:rsidR="00CF0997" w:rsidRDefault="009829AE">
      <w:pPr>
        <w:pStyle w:val="normal0"/>
        <w:ind w:firstLine="720"/>
      </w:pPr>
      <w:r>
        <w:t>First thing in the morning, as all the floats got ready for the parade procession to begin, FFA members realized the ground was a bit muddy, but as we know the show must go on. As 11:00 a.m. rolled around, out in the distance everyone was</w:t>
      </w:r>
      <w:r>
        <w:t xml:space="preserve"> able to see the beginning of the parade. Not only were there amazing floats, but there were trophies to award to them. 1st in the float category was awarded to the Larrick Family, which included Peyson,</w:t>
      </w:r>
      <w:r>
        <w:rPr>
          <w:highlight w:val="white"/>
        </w:rPr>
        <w:t xml:space="preserve"> Larissa</w:t>
      </w:r>
      <w:r>
        <w:t>, and Michelle Larrick. Next for Antique Trac</w:t>
      </w:r>
      <w:r>
        <w:t>tor award, went to Emery Gerrish. Antique Car was awarded to Dustin and Amanda Schaefer. The Walking/Marching was won by the South Shelby Marching Band. Lastly, Horse/Horse Drawn was awarded to the Schwieter Family which included Casey, Laura, Crayton, and</w:t>
      </w:r>
      <w:r>
        <w:t xml:space="preserve"> Garrett Schwieter.</w:t>
      </w:r>
    </w:p>
    <w:p w:rsidR="00CF0997" w:rsidRDefault="009829AE">
      <w:pPr>
        <w:pStyle w:val="normal0"/>
        <w:ind w:firstLine="720"/>
      </w:pPr>
      <w:r>
        <w:t xml:space="preserve"> After watching all the unique floats go by it was time to eat. Several groups served food including the Blue and Gold Club to raise money for scholarships. Following that, the Little Mr. and Miss Farmerette went to Angel Hurley and Ade</w:t>
      </w:r>
      <w:r>
        <w:t>n Brown. The Straw Scramble followed and it is fun to watch the younger kids to be able to climb around in hay and find as much money as they can. One of the most anticipated events was the Greased Pig contest. The Greased Pig includes children of all ages</w:t>
      </w:r>
      <w:r>
        <w:t xml:space="preserve"> and adults can participate too. In the first category, ages one to six years olds: 1st place went to Avery Gough and 2nd went to Gavric Bowen. Next, in the seven to nine year olds: 1st place went to Reese Maupin and 2nd went to Noah Wilt. The ten to twelv</w:t>
      </w:r>
      <w:r>
        <w:t xml:space="preserve">e year old: 1st place went to Carly Carmen and 2nd place to Colten DeVore. In the thirteen to end of high school age: 1st place was awarded to Chris Werr and 2nd place to Jake Douglass. Last but not least, was the out of high school group. Bystanders made </w:t>
      </w:r>
      <w:r>
        <w:t xml:space="preserve">this round more interesting by contributing money for the adults to compete, Therefore, $20 went to Austin Bickerman for winning the adult round. </w:t>
      </w:r>
    </w:p>
    <w:p w:rsidR="00CF0997" w:rsidRDefault="009829AE">
      <w:pPr>
        <w:pStyle w:val="normal0"/>
        <w:ind w:firstLine="720"/>
      </w:pPr>
      <w:r>
        <w:t xml:space="preserve">More fun games were to come, which first on the list was Deal or No Deal. Missy Jarmon was selected randomly </w:t>
      </w:r>
      <w:r>
        <w:t>to be the participant to win some money. She ended up taking a deal for $100. The Volleyball Tournament was next on the list and after a competitive game the team of Alex Blackford, Lauren Blackford, Adam Dodd, David Heathman, Kenzie Barton, and Jacob Triv</w:t>
      </w:r>
      <w:r>
        <w:t xml:space="preserve">ette won the Farmer’s Day Volleyball title. </w:t>
      </w:r>
    </w:p>
    <w:p w:rsidR="00CF0997" w:rsidRDefault="009829AE">
      <w:pPr>
        <w:pStyle w:val="normal0"/>
        <w:ind w:firstLine="720"/>
      </w:pPr>
      <w:r>
        <w:t>Later on, a Pitch Tournament was held at the Senior Citizens Center. 1st place winner Jennette Poore with a score of 300 points and a prize of $50. Merle Miles coming in at a close 2nd with 299 points received $</w:t>
      </w:r>
      <w:r>
        <w:t>25. However they both donated it back to the FFA. Additionally,  a Trapshoot was held at Utterback Farms, where in the high school age group top female was Nellie Dovin and top male was Josh Thompson. In the graduate to thirty years of age, Shelby Woods of</w:t>
      </w:r>
      <w:r>
        <w:t xml:space="preserve"> Madison got top female and Lance O’Neal  received top male. In the over 30 </w:t>
      </w:r>
      <w:r>
        <w:lastRenderedPageBreak/>
        <w:t xml:space="preserve">category, the winner was Gary Thompson. Over all, Farmers Day was a success and it was a lot of fun for not only the FFA &amp; FCCLA but also the entire community. </w:t>
      </w:r>
    </w:p>
    <w:sectPr w:rsidR="00CF0997" w:rsidSect="00CF099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CF0997"/>
    <w:rsid w:val="009829AE"/>
    <w:rsid w:val="00CF0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F0997"/>
    <w:pPr>
      <w:keepNext/>
      <w:keepLines/>
      <w:spacing w:before="400" w:after="120"/>
      <w:contextualSpacing/>
      <w:outlineLvl w:val="0"/>
    </w:pPr>
    <w:rPr>
      <w:sz w:val="40"/>
      <w:szCs w:val="40"/>
    </w:rPr>
  </w:style>
  <w:style w:type="paragraph" w:styleId="Heading2">
    <w:name w:val="heading 2"/>
    <w:basedOn w:val="normal0"/>
    <w:next w:val="normal0"/>
    <w:rsid w:val="00CF0997"/>
    <w:pPr>
      <w:keepNext/>
      <w:keepLines/>
      <w:spacing w:before="360" w:after="120"/>
      <w:contextualSpacing/>
      <w:outlineLvl w:val="1"/>
    </w:pPr>
    <w:rPr>
      <w:sz w:val="32"/>
      <w:szCs w:val="32"/>
    </w:rPr>
  </w:style>
  <w:style w:type="paragraph" w:styleId="Heading3">
    <w:name w:val="heading 3"/>
    <w:basedOn w:val="normal0"/>
    <w:next w:val="normal0"/>
    <w:rsid w:val="00CF0997"/>
    <w:pPr>
      <w:keepNext/>
      <w:keepLines/>
      <w:spacing w:before="320" w:after="80"/>
      <w:contextualSpacing/>
      <w:outlineLvl w:val="2"/>
    </w:pPr>
    <w:rPr>
      <w:color w:val="434343"/>
      <w:sz w:val="28"/>
      <w:szCs w:val="28"/>
    </w:rPr>
  </w:style>
  <w:style w:type="paragraph" w:styleId="Heading4">
    <w:name w:val="heading 4"/>
    <w:basedOn w:val="normal0"/>
    <w:next w:val="normal0"/>
    <w:rsid w:val="00CF0997"/>
    <w:pPr>
      <w:keepNext/>
      <w:keepLines/>
      <w:spacing w:before="280" w:after="80"/>
      <w:contextualSpacing/>
      <w:outlineLvl w:val="3"/>
    </w:pPr>
    <w:rPr>
      <w:color w:val="666666"/>
      <w:sz w:val="24"/>
      <w:szCs w:val="24"/>
    </w:rPr>
  </w:style>
  <w:style w:type="paragraph" w:styleId="Heading5">
    <w:name w:val="heading 5"/>
    <w:basedOn w:val="normal0"/>
    <w:next w:val="normal0"/>
    <w:rsid w:val="00CF0997"/>
    <w:pPr>
      <w:keepNext/>
      <w:keepLines/>
      <w:spacing w:before="240" w:after="80"/>
      <w:contextualSpacing/>
      <w:outlineLvl w:val="4"/>
    </w:pPr>
    <w:rPr>
      <w:color w:val="666666"/>
    </w:rPr>
  </w:style>
  <w:style w:type="paragraph" w:styleId="Heading6">
    <w:name w:val="heading 6"/>
    <w:basedOn w:val="normal0"/>
    <w:next w:val="normal0"/>
    <w:rsid w:val="00CF099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0997"/>
  </w:style>
  <w:style w:type="paragraph" w:styleId="Title">
    <w:name w:val="Title"/>
    <w:basedOn w:val="normal0"/>
    <w:next w:val="normal0"/>
    <w:rsid w:val="00CF0997"/>
    <w:pPr>
      <w:keepNext/>
      <w:keepLines/>
      <w:spacing w:after="60"/>
      <w:contextualSpacing/>
    </w:pPr>
    <w:rPr>
      <w:sz w:val="52"/>
      <w:szCs w:val="52"/>
    </w:rPr>
  </w:style>
  <w:style w:type="paragraph" w:styleId="Subtitle">
    <w:name w:val="Subtitle"/>
    <w:basedOn w:val="normal0"/>
    <w:next w:val="normal0"/>
    <w:rsid w:val="00CF0997"/>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Company>PUT YOUR ORG INFO HERE</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KCoon</dc:creator>
  <cp:lastModifiedBy>KCoon</cp:lastModifiedBy>
  <cp:revision>2</cp:revision>
  <dcterms:created xsi:type="dcterms:W3CDTF">2016-09-13T13:22:00Z</dcterms:created>
  <dcterms:modified xsi:type="dcterms:W3CDTF">2016-09-13T13:22:00Z</dcterms:modified>
</cp:coreProperties>
</file>